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4D6" w:rsidRPr="00CF5C8F" w:rsidRDefault="00D564D6" w:rsidP="00D564D6">
      <w:pPr>
        <w:pStyle w:val="NormalWeb"/>
        <w:shd w:val="clear" w:color="auto" w:fill="FFFFFF"/>
        <w:spacing w:before="0" w:after="0" w:line="390" w:lineRule="atLeast"/>
        <w:rPr>
          <w:rFonts w:asciiTheme="minorHAnsi" w:hAnsiTheme="minorHAnsi" w:cs="Arial"/>
        </w:rPr>
      </w:pPr>
      <w:r w:rsidRPr="00CF5C8F">
        <w:rPr>
          <w:rFonts w:asciiTheme="minorHAnsi" w:hAnsiTheme="minorHAnsi" w:cs="Arial"/>
          <w:b/>
        </w:rPr>
        <w:t>Privacy policy</w:t>
      </w:r>
      <w:r w:rsidRPr="00CF5C8F">
        <w:rPr>
          <w:rFonts w:asciiTheme="minorHAnsi" w:hAnsiTheme="minorHAnsi" w:cs="Arial"/>
        </w:rPr>
        <w:t xml:space="preserve"> </w:t>
      </w:r>
    </w:p>
    <w:p w:rsidR="00D564D6" w:rsidRPr="00CF5C8F" w:rsidRDefault="00D564D6" w:rsidP="00D564D6">
      <w:pPr>
        <w:pStyle w:val="NormalWeb"/>
        <w:shd w:val="clear" w:color="auto" w:fill="FFFFFF"/>
        <w:spacing w:before="0" w:after="0" w:line="390" w:lineRule="atLeast"/>
        <w:rPr>
          <w:rFonts w:asciiTheme="minorHAnsi" w:hAnsiTheme="minorHAnsi" w:cs="Arial"/>
        </w:rPr>
      </w:pPr>
      <w:r w:rsidRPr="00CF5C8F">
        <w:rPr>
          <w:rFonts w:asciiTheme="minorHAnsi" w:hAnsiTheme="minorHAnsi" w:cs="Arial"/>
        </w:rPr>
        <w:t xml:space="preserve">Dartmouth United Charities is committed to protecting </w:t>
      </w:r>
      <w:proofErr w:type="gramStart"/>
      <w:r w:rsidRPr="00CF5C8F">
        <w:rPr>
          <w:rFonts w:asciiTheme="minorHAnsi" w:hAnsiTheme="minorHAnsi" w:cs="Arial"/>
        </w:rPr>
        <w:t>the</w:t>
      </w:r>
      <w:r>
        <w:rPr>
          <w:rFonts w:asciiTheme="minorHAnsi" w:hAnsiTheme="minorHAnsi" w:cs="Arial"/>
        </w:rPr>
        <w:t xml:space="preserve"> your</w:t>
      </w:r>
      <w:proofErr w:type="gramEnd"/>
      <w:r w:rsidRPr="00CF5C8F">
        <w:rPr>
          <w:rFonts w:asciiTheme="minorHAnsi" w:hAnsiTheme="minorHAnsi" w:cs="Arial"/>
        </w:rPr>
        <w:t xml:space="preserve"> privacy</w:t>
      </w:r>
      <w:r>
        <w:rPr>
          <w:rFonts w:asciiTheme="minorHAnsi" w:hAnsiTheme="minorHAnsi" w:cs="Arial"/>
        </w:rPr>
        <w:t>.</w:t>
      </w:r>
      <w:r w:rsidRPr="00CF5C8F">
        <w:rPr>
          <w:rFonts w:asciiTheme="minorHAnsi" w:hAnsiTheme="minorHAnsi" w:cs="Arial"/>
        </w:rPr>
        <w:t xml:space="preserve"> We fully comply with the Data Protection Act 1998.</w:t>
      </w:r>
    </w:p>
    <w:p w:rsidR="00D564D6" w:rsidRPr="00CF5C8F" w:rsidRDefault="00D564D6" w:rsidP="00D564D6">
      <w:pPr>
        <w:pStyle w:val="Heading2"/>
        <w:shd w:val="clear" w:color="auto" w:fill="FFFFFF"/>
        <w:spacing w:before="0" w:line="750" w:lineRule="atLeast"/>
        <w:rPr>
          <w:rFonts w:asciiTheme="minorHAnsi" w:hAnsiTheme="minorHAnsi"/>
          <w:color w:val="auto"/>
          <w:sz w:val="24"/>
          <w:szCs w:val="24"/>
        </w:rPr>
      </w:pPr>
      <w:r w:rsidRPr="00CF5C8F">
        <w:rPr>
          <w:rFonts w:asciiTheme="minorHAnsi" w:hAnsiTheme="minorHAnsi" w:cs="Arial"/>
          <w:color w:val="auto"/>
          <w:sz w:val="24"/>
          <w:szCs w:val="24"/>
        </w:rPr>
        <w:t>How do we receive personal information?</w:t>
      </w:r>
    </w:p>
    <w:p w:rsidR="00D564D6" w:rsidRPr="00CF5C8F" w:rsidRDefault="00D564D6" w:rsidP="00D564D6">
      <w:pPr>
        <w:pStyle w:val="NormalWeb"/>
        <w:shd w:val="clear" w:color="auto" w:fill="FFFFFF"/>
        <w:spacing w:before="0" w:after="0" w:line="390" w:lineRule="atLeast"/>
        <w:rPr>
          <w:rFonts w:asciiTheme="minorHAnsi" w:hAnsiTheme="minorHAnsi" w:cs="Arial"/>
        </w:rPr>
      </w:pPr>
      <w:r w:rsidRPr="00CF5C8F">
        <w:rPr>
          <w:rFonts w:asciiTheme="minorHAnsi" w:hAnsiTheme="minorHAnsi" w:cs="Arial"/>
        </w:rPr>
        <w:t>We only collect personal information when you specifically provide it to us by submitting a request through the website. The personal information collected is your name, email, phone number and contents of the message you write.</w:t>
      </w:r>
    </w:p>
    <w:p w:rsidR="00D564D6" w:rsidRPr="00CF5C8F" w:rsidRDefault="00D564D6" w:rsidP="00D564D6">
      <w:pPr>
        <w:pStyle w:val="Heading2"/>
        <w:shd w:val="clear" w:color="auto" w:fill="FFFFFF"/>
        <w:spacing w:before="0" w:line="750" w:lineRule="atLeast"/>
        <w:rPr>
          <w:rFonts w:asciiTheme="minorHAnsi" w:hAnsiTheme="minorHAnsi"/>
          <w:color w:val="auto"/>
          <w:sz w:val="24"/>
          <w:szCs w:val="24"/>
        </w:rPr>
      </w:pPr>
      <w:r w:rsidRPr="00CF5C8F">
        <w:rPr>
          <w:rFonts w:asciiTheme="minorHAnsi" w:hAnsiTheme="minorHAnsi" w:cs="Arial"/>
          <w:color w:val="auto"/>
          <w:sz w:val="24"/>
          <w:szCs w:val="24"/>
        </w:rPr>
        <w:t>What do we do with your personal information?</w:t>
      </w:r>
    </w:p>
    <w:p w:rsidR="00D564D6" w:rsidRDefault="00D564D6" w:rsidP="00D564D6">
      <w:pPr>
        <w:pStyle w:val="NormalWeb"/>
        <w:shd w:val="clear" w:color="auto" w:fill="FFFFFF"/>
        <w:spacing w:before="0" w:after="0" w:line="390" w:lineRule="atLeast"/>
        <w:rPr>
          <w:rFonts w:asciiTheme="minorHAnsi" w:hAnsiTheme="minorHAnsi" w:cs="Arial"/>
        </w:rPr>
      </w:pPr>
      <w:r w:rsidRPr="00CF5C8F">
        <w:rPr>
          <w:rFonts w:asciiTheme="minorHAnsi" w:hAnsiTheme="minorHAnsi" w:cs="Arial"/>
        </w:rPr>
        <w:t xml:space="preserve">We are legally obliged by the Data Protection Act 1998 to make sure that we only use your information for the purpose for which it </w:t>
      </w:r>
      <w:proofErr w:type="gramStart"/>
      <w:r w:rsidRPr="00CF5C8F">
        <w:rPr>
          <w:rFonts w:asciiTheme="minorHAnsi" w:hAnsiTheme="minorHAnsi" w:cs="Arial"/>
        </w:rPr>
        <w:t>was requested</w:t>
      </w:r>
      <w:proofErr w:type="gramEnd"/>
      <w:r w:rsidRPr="00CF5C8F">
        <w:rPr>
          <w:rFonts w:asciiTheme="minorHAnsi" w:hAnsiTheme="minorHAnsi" w:cs="Arial"/>
        </w:rPr>
        <w:t>, and to make sure it is kept securely.</w:t>
      </w:r>
      <w:r>
        <w:rPr>
          <w:rFonts w:asciiTheme="minorHAnsi" w:hAnsiTheme="minorHAnsi" w:cs="Arial"/>
        </w:rPr>
        <w:t xml:space="preserve"> </w:t>
      </w:r>
      <w:r w:rsidRPr="00CF5C8F">
        <w:rPr>
          <w:rFonts w:asciiTheme="minorHAnsi" w:hAnsiTheme="minorHAnsi" w:cs="Arial"/>
        </w:rPr>
        <w:t xml:space="preserve">We take care to make sure that the way we use your data is secure and we are constantly improving our systems and processes to make sure that your data </w:t>
      </w:r>
      <w:proofErr w:type="gramStart"/>
      <w:r w:rsidRPr="00CF5C8F">
        <w:rPr>
          <w:rFonts w:asciiTheme="minorHAnsi" w:hAnsiTheme="minorHAnsi" w:cs="Arial"/>
        </w:rPr>
        <w:t>is handled</w:t>
      </w:r>
      <w:proofErr w:type="gramEnd"/>
      <w:r w:rsidRPr="00CF5C8F">
        <w:rPr>
          <w:rFonts w:asciiTheme="minorHAnsi" w:hAnsiTheme="minorHAnsi" w:cs="Arial"/>
        </w:rPr>
        <w:t xml:space="preserve"> efficiently and safely.</w:t>
      </w:r>
    </w:p>
    <w:p w:rsidR="00D564D6" w:rsidRPr="00CF5C8F" w:rsidRDefault="00D564D6" w:rsidP="00D564D6">
      <w:pPr>
        <w:pStyle w:val="NormalWeb"/>
        <w:shd w:val="clear" w:color="auto" w:fill="FFFFFF"/>
        <w:spacing w:before="0" w:after="0" w:line="390" w:lineRule="atLeast"/>
        <w:rPr>
          <w:rFonts w:asciiTheme="minorHAnsi" w:hAnsiTheme="minorHAnsi" w:cs="Arial"/>
        </w:rPr>
      </w:pPr>
    </w:p>
    <w:p w:rsidR="00D564D6" w:rsidRDefault="00D564D6" w:rsidP="00D564D6">
      <w:pPr>
        <w:pStyle w:val="Heading2"/>
        <w:shd w:val="clear" w:color="auto" w:fill="FFFFFF"/>
        <w:spacing w:before="0" w:line="360" w:lineRule="auto"/>
        <w:rPr>
          <w:rFonts w:asciiTheme="minorHAnsi" w:hAnsiTheme="minorHAnsi" w:cs="Arial"/>
          <w:color w:val="auto"/>
          <w:sz w:val="24"/>
          <w:szCs w:val="24"/>
        </w:rPr>
      </w:pPr>
      <w:r w:rsidRPr="00CF5C8F">
        <w:rPr>
          <w:rFonts w:asciiTheme="minorHAnsi" w:hAnsiTheme="minorHAnsi" w:cs="Arial"/>
          <w:color w:val="auto"/>
          <w:sz w:val="24"/>
          <w:szCs w:val="24"/>
        </w:rPr>
        <w:t>Will we share your personal information with anyone else?</w:t>
      </w:r>
    </w:p>
    <w:p w:rsidR="00D564D6" w:rsidRDefault="00D564D6" w:rsidP="00D564D6">
      <w:pPr>
        <w:spacing w:after="0" w:line="360" w:lineRule="auto"/>
      </w:pPr>
      <w:r>
        <w:t xml:space="preserve">We use names, return email addresses and telephone number to answer the email we receive. Such details </w:t>
      </w:r>
      <w:proofErr w:type="gramStart"/>
      <w:r>
        <w:t>are not used</w:t>
      </w:r>
      <w:proofErr w:type="gramEnd"/>
      <w:r>
        <w:t xml:space="preserve"> for any other purpose and are not shared with outside parties.</w:t>
      </w:r>
    </w:p>
    <w:p w:rsidR="00D564D6" w:rsidRPr="00CF5C8F" w:rsidRDefault="00D564D6" w:rsidP="00D564D6">
      <w:pPr>
        <w:spacing w:after="0" w:line="360" w:lineRule="auto"/>
        <w:rPr>
          <w:rFonts w:asciiTheme="minorHAnsi" w:hAnsiTheme="minorHAnsi" w:cs="Arial"/>
          <w:sz w:val="24"/>
          <w:szCs w:val="24"/>
        </w:rPr>
      </w:pPr>
    </w:p>
    <w:p w:rsidR="00D564D6" w:rsidRPr="00CF5C8F" w:rsidRDefault="00D564D6" w:rsidP="00D564D6">
      <w:pPr>
        <w:pStyle w:val="Heading2"/>
        <w:shd w:val="clear" w:color="auto" w:fill="FFFFFF"/>
        <w:spacing w:before="0" w:line="360" w:lineRule="auto"/>
        <w:rPr>
          <w:rFonts w:asciiTheme="minorHAnsi" w:hAnsiTheme="minorHAnsi"/>
          <w:color w:val="auto"/>
          <w:sz w:val="24"/>
          <w:szCs w:val="24"/>
        </w:rPr>
      </w:pPr>
      <w:r w:rsidRPr="00CF5C8F">
        <w:rPr>
          <w:rFonts w:asciiTheme="minorHAnsi" w:hAnsiTheme="minorHAnsi" w:cs="Arial"/>
          <w:color w:val="auto"/>
          <w:sz w:val="24"/>
          <w:szCs w:val="24"/>
        </w:rPr>
        <w:t>Keeping your information up-to-date</w:t>
      </w:r>
    </w:p>
    <w:p w:rsidR="00D564D6" w:rsidRPr="00CF5C8F" w:rsidRDefault="00D564D6" w:rsidP="00D564D6">
      <w:pPr>
        <w:pStyle w:val="NormalWeb"/>
        <w:shd w:val="clear" w:color="auto" w:fill="FFFFFF"/>
        <w:spacing w:before="0" w:after="0" w:line="390" w:lineRule="atLeast"/>
        <w:rPr>
          <w:rFonts w:asciiTheme="minorHAnsi" w:hAnsiTheme="minorHAnsi" w:cs="Arial"/>
        </w:rPr>
      </w:pPr>
      <w:r w:rsidRPr="00CF5C8F">
        <w:rPr>
          <w:rFonts w:asciiTheme="minorHAnsi" w:hAnsiTheme="minorHAnsi" w:cs="Arial"/>
        </w:rPr>
        <w:t xml:space="preserve">If you would like at </w:t>
      </w:r>
      <w:proofErr w:type="spellStart"/>
      <w:r w:rsidRPr="00CF5C8F">
        <w:rPr>
          <w:rFonts w:asciiTheme="minorHAnsi" w:hAnsiTheme="minorHAnsi" w:cs="Arial"/>
        </w:rPr>
        <w:t>anytime</w:t>
      </w:r>
      <w:proofErr w:type="spellEnd"/>
      <w:r w:rsidRPr="00CF5C8F">
        <w:rPr>
          <w:rFonts w:asciiTheme="minorHAnsi" w:hAnsiTheme="minorHAnsi" w:cs="Arial"/>
        </w:rPr>
        <w:t xml:space="preserve"> to make changes to the way that we communicate to you by post, telephone or email, please contact us:</w:t>
      </w:r>
    </w:p>
    <w:p w:rsidR="00D564D6" w:rsidRPr="00CF5C8F" w:rsidRDefault="00D564D6" w:rsidP="00D564D6">
      <w:pPr>
        <w:shd w:val="clear" w:color="auto" w:fill="FFFFFF"/>
        <w:tabs>
          <w:tab w:val="left" w:pos="720"/>
        </w:tabs>
        <w:spacing w:after="0" w:line="390" w:lineRule="atLeast"/>
        <w:rPr>
          <w:rFonts w:asciiTheme="minorHAnsi" w:hAnsiTheme="minorHAnsi" w:cs="Arial"/>
          <w:sz w:val="24"/>
          <w:szCs w:val="24"/>
        </w:rPr>
      </w:pPr>
      <w:r w:rsidRPr="00CF5C8F">
        <w:rPr>
          <w:rFonts w:asciiTheme="minorHAnsi" w:hAnsiTheme="minorHAnsi" w:cs="Arial"/>
          <w:sz w:val="24"/>
          <w:szCs w:val="24"/>
        </w:rPr>
        <w:t xml:space="preserve">Phone: 01803 835006 </w:t>
      </w:r>
    </w:p>
    <w:p w:rsidR="00D564D6" w:rsidRPr="00CF5C8F" w:rsidRDefault="00D564D6" w:rsidP="00D564D6">
      <w:pPr>
        <w:shd w:val="clear" w:color="auto" w:fill="FFFFFF"/>
        <w:tabs>
          <w:tab w:val="left" w:pos="720"/>
        </w:tabs>
        <w:spacing w:after="0" w:line="390" w:lineRule="atLeast"/>
        <w:rPr>
          <w:rFonts w:asciiTheme="minorHAnsi" w:hAnsiTheme="minorHAnsi"/>
          <w:sz w:val="24"/>
          <w:szCs w:val="24"/>
        </w:rPr>
      </w:pPr>
      <w:r w:rsidRPr="00CF5C8F">
        <w:rPr>
          <w:rFonts w:asciiTheme="minorHAnsi" w:hAnsiTheme="minorHAnsi" w:cs="Arial"/>
          <w:sz w:val="24"/>
          <w:szCs w:val="24"/>
        </w:rPr>
        <w:t>Email: </w:t>
      </w:r>
      <w:hyperlink r:id="rId4" w:history="1">
        <w:r w:rsidRPr="00CF5C8F">
          <w:rPr>
            <w:rStyle w:val="Hyperlink"/>
            <w:rFonts w:asciiTheme="minorHAnsi" w:hAnsiTheme="minorHAnsi" w:cs="Arial"/>
            <w:color w:val="auto"/>
            <w:sz w:val="24"/>
            <w:szCs w:val="24"/>
          </w:rPr>
          <w:t>info@dartmouthunitedcharities.org.uk</w:t>
        </w:r>
      </w:hyperlink>
    </w:p>
    <w:p w:rsidR="00D564D6" w:rsidRPr="00CF5C8F" w:rsidRDefault="00D564D6" w:rsidP="00D564D6">
      <w:pPr>
        <w:pStyle w:val="Heading2"/>
        <w:shd w:val="clear" w:color="auto" w:fill="FFFFFF"/>
        <w:spacing w:before="0" w:line="750" w:lineRule="atLeast"/>
        <w:rPr>
          <w:rFonts w:asciiTheme="minorHAnsi" w:hAnsiTheme="minorHAnsi"/>
          <w:color w:val="auto"/>
          <w:sz w:val="24"/>
          <w:szCs w:val="24"/>
        </w:rPr>
      </w:pPr>
      <w:r w:rsidRPr="00CF5C8F">
        <w:rPr>
          <w:rFonts w:asciiTheme="minorHAnsi" w:hAnsiTheme="minorHAnsi" w:cs="Arial"/>
          <w:color w:val="auto"/>
          <w:sz w:val="24"/>
          <w:szCs w:val="24"/>
        </w:rPr>
        <w:t>Use of cookies</w:t>
      </w:r>
    </w:p>
    <w:p w:rsidR="00D564D6" w:rsidRPr="00CF5C8F" w:rsidRDefault="00D564D6" w:rsidP="00D564D6">
      <w:pPr>
        <w:pStyle w:val="NormalWeb"/>
        <w:shd w:val="clear" w:color="auto" w:fill="FFFFFF"/>
        <w:spacing w:before="0" w:after="0" w:line="390" w:lineRule="atLeast"/>
        <w:rPr>
          <w:rFonts w:asciiTheme="minorHAnsi" w:hAnsiTheme="minorHAnsi" w:cs="Arial"/>
        </w:rPr>
      </w:pPr>
      <w:r w:rsidRPr="00CF5C8F">
        <w:rPr>
          <w:rFonts w:asciiTheme="minorHAnsi" w:hAnsiTheme="minorHAnsi" w:cs="Arial"/>
        </w:rPr>
        <w:t xml:space="preserve">A cookie is a small text file on your internet browser and hard drive that uniquely identifies your browser. We only use cookies on our website </w:t>
      </w:r>
      <w:proofErr w:type="gramStart"/>
      <w:r w:rsidRPr="00CF5C8F">
        <w:rPr>
          <w:rFonts w:asciiTheme="minorHAnsi" w:hAnsiTheme="minorHAnsi" w:cs="Arial"/>
        </w:rPr>
        <w:t>for technical reasons and not to collect users' personal information</w:t>
      </w:r>
      <w:proofErr w:type="gramEnd"/>
      <w:r w:rsidRPr="00CF5C8F">
        <w:rPr>
          <w:rFonts w:asciiTheme="minorHAnsi" w:hAnsiTheme="minorHAnsi" w:cs="Arial"/>
        </w:rPr>
        <w:t xml:space="preserve">. </w:t>
      </w:r>
    </w:p>
    <w:p w:rsidR="00D564D6" w:rsidRPr="00CF5C8F" w:rsidRDefault="00D564D6" w:rsidP="00D564D6">
      <w:pPr>
        <w:pStyle w:val="Heading2"/>
        <w:shd w:val="clear" w:color="auto" w:fill="FFFFFF"/>
        <w:spacing w:before="0" w:line="750" w:lineRule="atLeast"/>
        <w:rPr>
          <w:rFonts w:asciiTheme="minorHAnsi" w:hAnsiTheme="minorHAnsi"/>
          <w:color w:val="auto"/>
          <w:sz w:val="24"/>
          <w:szCs w:val="24"/>
        </w:rPr>
      </w:pPr>
      <w:r w:rsidRPr="00CF5C8F">
        <w:rPr>
          <w:rFonts w:asciiTheme="minorHAnsi" w:hAnsiTheme="minorHAnsi" w:cs="Arial"/>
          <w:color w:val="auto"/>
          <w:sz w:val="24"/>
          <w:szCs w:val="24"/>
        </w:rPr>
        <w:t>Security</w:t>
      </w:r>
    </w:p>
    <w:p w:rsidR="00D564D6" w:rsidRPr="00CF5C8F" w:rsidRDefault="00D564D6" w:rsidP="00D564D6">
      <w:pPr>
        <w:pStyle w:val="NormalWeb"/>
        <w:shd w:val="clear" w:color="auto" w:fill="FFFFFF"/>
        <w:spacing w:before="0" w:after="0" w:line="390" w:lineRule="atLeast"/>
        <w:rPr>
          <w:rFonts w:asciiTheme="minorHAnsi" w:hAnsiTheme="minorHAnsi"/>
        </w:rPr>
      </w:pPr>
      <w:r w:rsidRPr="00CF5C8F">
        <w:rPr>
          <w:rFonts w:asciiTheme="minorHAnsi" w:hAnsiTheme="minorHAnsi" w:cs="Arial"/>
        </w:rPr>
        <w:t xml:space="preserve">DUC is committed to protecting the security of your data. We use a variety of security technologies and procedures to help protect your personal information from unauthorised access, use or disclosure. For example, we store the personal information you provide on a </w:t>
      </w:r>
      <w:r w:rsidRPr="00CF5C8F">
        <w:rPr>
          <w:rFonts w:asciiTheme="minorHAnsi" w:hAnsiTheme="minorHAnsi" w:cs="Arial"/>
        </w:rPr>
        <w:lastRenderedPageBreak/>
        <w:t xml:space="preserve">computer server with limited access. Our website </w:t>
      </w:r>
      <w:proofErr w:type="gramStart"/>
      <w:r w:rsidRPr="00CF5C8F">
        <w:rPr>
          <w:rFonts w:asciiTheme="minorHAnsi" w:hAnsiTheme="minorHAnsi" w:cs="Arial"/>
        </w:rPr>
        <w:t>is hosted</w:t>
      </w:r>
      <w:proofErr w:type="gramEnd"/>
      <w:r w:rsidRPr="00CF5C8F">
        <w:rPr>
          <w:rFonts w:asciiTheme="minorHAnsi" w:hAnsiTheme="minorHAnsi" w:cs="Arial"/>
        </w:rPr>
        <w:t xml:space="preserve"> using industry-approved, secure operating systems. As well as physical security, firewalls and intrusion detection systems are in place to provide a quick response if an attack </w:t>
      </w:r>
      <w:proofErr w:type="gramStart"/>
      <w:r w:rsidRPr="00CF5C8F">
        <w:rPr>
          <w:rFonts w:asciiTheme="minorHAnsi" w:hAnsiTheme="minorHAnsi" w:cs="Arial"/>
        </w:rPr>
        <w:t>takes</w:t>
      </w:r>
      <w:proofErr w:type="gramEnd"/>
      <w:r w:rsidRPr="00CF5C8F">
        <w:rPr>
          <w:rFonts w:asciiTheme="minorHAnsi" w:hAnsiTheme="minorHAnsi" w:cs="Arial"/>
        </w:rPr>
        <w:t xml:space="preserve"> place.</w:t>
      </w:r>
    </w:p>
    <w:p w:rsidR="00D564D6" w:rsidRPr="00CF5C8F" w:rsidRDefault="00D564D6" w:rsidP="00D564D6">
      <w:pPr>
        <w:pStyle w:val="Heading2"/>
        <w:shd w:val="clear" w:color="auto" w:fill="FFFFFF"/>
        <w:spacing w:before="0" w:line="750" w:lineRule="atLeast"/>
        <w:rPr>
          <w:rFonts w:asciiTheme="minorHAnsi" w:hAnsiTheme="minorHAnsi"/>
          <w:color w:val="auto"/>
          <w:sz w:val="24"/>
          <w:szCs w:val="24"/>
        </w:rPr>
      </w:pPr>
      <w:r w:rsidRPr="00CF5C8F">
        <w:rPr>
          <w:rFonts w:asciiTheme="minorHAnsi" w:hAnsiTheme="minorHAnsi" w:cs="Arial"/>
          <w:color w:val="auto"/>
          <w:sz w:val="24"/>
          <w:szCs w:val="24"/>
        </w:rPr>
        <w:t>Our information</w:t>
      </w:r>
    </w:p>
    <w:p w:rsidR="00D564D6" w:rsidRDefault="00D564D6" w:rsidP="00D564D6">
      <w:pPr>
        <w:pStyle w:val="NormalWeb"/>
        <w:shd w:val="clear" w:color="auto" w:fill="FFFFFF"/>
        <w:spacing w:before="0" w:after="0" w:line="390" w:lineRule="atLeast"/>
        <w:rPr>
          <w:rFonts w:asciiTheme="minorHAnsi" w:hAnsiTheme="minorHAnsi" w:cs="Arial"/>
        </w:rPr>
      </w:pPr>
      <w:r w:rsidRPr="00CF5C8F">
        <w:rPr>
          <w:rFonts w:asciiTheme="minorHAnsi" w:hAnsiTheme="minorHAnsi" w:cs="Arial"/>
        </w:rPr>
        <w:t xml:space="preserve">DUC has supplied the information on this website for individuals and organisations seeking to find out more local </w:t>
      </w:r>
      <w:proofErr w:type="spellStart"/>
      <w:r w:rsidRPr="00CF5C8F">
        <w:rPr>
          <w:rFonts w:asciiTheme="minorHAnsi" w:hAnsiTheme="minorHAnsi" w:cs="Arial"/>
        </w:rPr>
        <w:t>almshouse</w:t>
      </w:r>
      <w:proofErr w:type="spellEnd"/>
      <w:r w:rsidRPr="00CF5C8F">
        <w:rPr>
          <w:rFonts w:asciiTheme="minorHAnsi" w:hAnsiTheme="minorHAnsi" w:cs="Arial"/>
        </w:rPr>
        <w:t xml:space="preserve"> provision and grants for people living in Dartmouth. While we make every effort to make sure the information is accurate, the DUC </w:t>
      </w:r>
      <w:proofErr w:type="spellStart"/>
      <w:proofErr w:type="gramStart"/>
      <w:r w:rsidRPr="00CF5C8F">
        <w:rPr>
          <w:rFonts w:asciiTheme="minorHAnsi" w:hAnsiTheme="minorHAnsi" w:cs="Arial"/>
        </w:rPr>
        <w:t>can not</w:t>
      </w:r>
      <w:proofErr w:type="spellEnd"/>
      <w:proofErr w:type="gramEnd"/>
      <w:r w:rsidRPr="00CF5C8F">
        <w:rPr>
          <w:rFonts w:asciiTheme="minorHAnsi" w:hAnsiTheme="minorHAnsi" w:cs="Arial"/>
        </w:rPr>
        <w:t xml:space="preserve"> be held responsible for any actions arising from the use of information gained from this website.</w:t>
      </w:r>
    </w:p>
    <w:p w:rsidR="00775340" w:rsidRDefault="00775340" w:rsidP="00D564D6">
      <w:pPr>
        <w:pStyle w:val="NormalWeb"/>
        <w:shd w:val="clear" w:color="auto" w:fill="FFFFFF"/>
        <w:spacing w:before="0" w:after="0" w:line="390" w:lineRule="atLeast"/>
        <w:rPr>
          <w:rFonts w:asciiTheme="minorHAnsi" w:hAnsiTheme="minorHAnsi" w:cs="Arial"/>
        </w:rPr>
      </w:pPr>
    </w:p>
    <w:p w:rsidR="00775340" w:rsidRDefault="00775340" w:rsidP="00D564D6">
      <w:pPr>
        <w:pStyle w:val="NormalWeb"/>
        <w:shd w:val="clear" w:color="auto" w:fill="FFFFFF"/>
        <w:spacing w:before="0" w:after="0" w:line="390" w:lineRule="atLeast"/>
        <w:rPr>
          <w:rFonts w:asciiTheme="minorHAnsi" w:hAnsiTheme="minorHAnsi" w:cs="Arial"/>
          <w:b/>
        </w:rPr>
      </w:pPr>
      <w:r w:rsidRPr="00775340">
        <w:rPr>
          <w:rFonts w:asciiTheme="minorHAnsi" w:hAnsiTheme="minorHAnsi" w:cs="Arial"/>
          <w:b/>
        </w:rPr>
        <w:t>Links to other sites</w:t>
      </w:r>
    </w:p>
    <w:p w:rsidR="00775340" w:rsidRDefault="00775340" w:rsidP="00775340">
      <w:pPr>
        <w:pStyle w:val="NormalWeb"/>
        <w:shd w:val="clear" w:color="auto" w:fill="FFFFFF"/>
        <w:spacing w:before="0" w:after="0" w:line="390" w:lineRule="atLeast"/>
        <w:rPr>
          <w:rFonts w:asciiTheme="minorHAnsi" w:hAnsiTheme="minorHAnsi" w:cs="Arial"/>
        </w:rPr>
      </w:pPr>
      <w:r w:rsidRPr="00775340">
        <w:rPr>
          <w:rFonts w:asciiTheme="minorHAnsi" w:hAnsiTheme="minorHAnsi" w:cs="Arial"/>
        </w:rPr>
        <w:t>DUC website contains links to other sites. We do not share your personal information with those websites and we are not responsible for their privacy practises. We encourage you to learn about the privacy policies of those companies.</w:t>
      </w:r>
      <w:bookmarkStart w:id="0" w:name="_GoBack"/>
      <w:bookmarkEnd w:id="0"/>
    </w:p>
    <w:p w:rsidR="00D564D6" w:rsidRPr="00CF5C8F" w:rsidRDefault="00D564D6" w:rsidP="00D564D6">
      <w:pPr>
        <w:pStyle w:val="Heading2"/>
        <w:shd w:val="clear" w:color="auto" w:fill="FFFFFF"/>
        <w:spacing w:before="0" w:line="750" w:lineRule="atLeast"/>
        <w:rPr>
          <w:rFonts w:asciiTheme="minorHAnsi" w:hAnsiTheme="minorHAnsi"/>
          <w:color w:val="auto"/>
          <w:sz w:val="24"/>
          <w:szCs w:val="24"/>
        </w:rPr>
      </w:pPr>
      <w:r w:rsidRPr="00CF5C8F">
        <w:rPr>
          <w:rFonts w:asciiTheme="minorHAnsi" w:hAnsiTheme="minorHAnsi" w:cs="Arial"/>
          <w:color w:val="auto"/>
          <w:sz w:val="24"/>
          <w:szCs w:val="24"/>
        </w:rPr>
        <w:t>Changes to this privacy policy</w:t>
      </w:r>
    </w:p>
    <w:p w:rsidR="00D564D6" w:rsidRPr="00CF5C8F" w:rsidRDefault="00D564D6" w:rsidP="00D564D6">
      <w:pPr>
        <w:pStyle w:val="NormalWeb"/>
        <w:shd w:val="clear" w:color="auto" w:fill="FFFFFF"/>
        <w:spacing w:before="0" w:after="0" w:line="390" w:lineRule="atLeast"/>
        <w:rPr>
          <w:rFonts w:asciiTheme="minorHAnsi" w:hAnsiTheme="minorHAnsi" w:cs="Arial"/>
        </w:rPr>
      </w:pPr>
      <w:r w:rsidRPr="00CF5C8F">
        <w:rPr>
          <w:rFonts w:asciiTheme="minorHAnsi" w:hAnsiTheme="minorHAnsi" w:cs="Arial"/>
        </w:rPr>
        <w:t>We may amend this policy from time to time. We will state clearly on our website any substantial changes to the way in which we use your personal information.</w:t>
      </w:r>
    </w:p>
    <w:p w:rsidR="00131A60" w:rsidRDefault="00775340"/>
    <w:sectPr w:rsidR="00131A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4D6"/>
    <w:rsid w:val="003940E9"/>
    <w:rsid w:val="00775340"/>
    <w:rsid w:val="007903D9"/>
    <w:rsid w:val="00D5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CB17B"/>
  <w15:chartTrackingRefBased/>
  <w15:docId w15:val="{88E393A6-6F3C-48E0-BE3B-70A831E56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564D6"/>
    <w:pPr>
      <w:suppressAutoHyphens/>
      <w:autoSpaceDN w:val="0"/>
      <w:spacing w:after="200" w:line="276" w:lineRule="auto"/>
      <w:textAlignment w:val="baseline"/>
    </w:pPr>
    <w:rPr>
      <w:rFonts w:ascii="Calibri" w:eastAsia="Calibri" w:hAnsi="Calibri" w:cs="Times New Roman"/>
    </w:rPr>
  </w:style>
  <w:style w:type="paragraph" w:styleId="Heading2">
    <w:name w:val="heading 2"/>
    <w:basedOn w:val="Normal"/>
    <w:next w:val="Normal"/>
    <w:link w:val="Heading2Char"/>
    <w:rsid w:val="00D564D6"/>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64D6"/>
    <w:rPr>
      <w:rFonts w:ascii="Cambria" w:eastAsia="Times New Roman" w:hAnsi="Cambria" w:cs="Times New Roman"/>
      <w:b/>
      <w:bCs/>
      <w:color w:val="4F81BD"/>
      <w:sz w:val="26"/>
      <w:szCs w:val="26"/>
    </w:rPr>
  </w:style>
  <w:style w:type="paragraph" w:styleId="NormalWeb">
    <w:name w:val="Normal (Web)"/>
    <w:basedOn w:val="Normal"/>
    <w:rsid w:val="00D564D6"/>
    <w:pPr>
      <w:spacing w:before="100" w:after="100" w:line="240" w:lineRule="auto"/>
    </w:pPr>
    <w:rPr>
      <w:rFonts w:ascii="Times New Roman" w:eastAsia="Times New Roman" w:hAnsi="Times New Roman"/>
      <w:sz w:val="24"/>
      <w:szCs w:val="24"/>
      <w:lang w:eastAsia="en-GB"/>
    </w:rPr>
  </w:style>
  <w:style w:type="character" w:styleId="Hyperlink">
    <w:name w:val="Hyperlink"/>
    <w:rsid w:val="00D564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dartmouthunitedchariti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Massey</dc:creator>
  <cp:keywords/>
  <dc:description/>
  <cp:lastModifiedBy>Sarah Massey</cp:lastModifiedBy>
  <cp:revision>2</cp:revision>
  <dcterms:created xsi:type="dcterms:W3CDTF">2018-03-21T14:22:00Z</dcterms:created>
  <dcterms:modified xsi:type="dcterms:W3CDTF">2018-03-22T16:50:00Z</dcterms:modified>
</cp:coreProperties>
</file>